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8346"/>
        <w:gridCol w:w="1843"/>
        <w:gridCol w:w="1842"/>
        <w:gridCol w:w="1689"/>
      </w:tblGrid>
      <w:tr w:rsidR="00613B82" w:rsidRPr="00613B82" w:rsidTr="00613B82">
        <w:tc>
          <w:tcPr>
            <w:tcW w:w="551" w:type="dxa"/>
            <w:shd w:val="clear" w:color="auto" w:fill="D6E3BC" w:themeFill="accent3" w:themeFillTint="66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B8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8346" w:type="dxa"/>
            <w:shd w:val="clear" w:color="auto" w:fill="D6E3BC" w:themeFill="accent3" w:themeFillTint="66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B82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B82">
              <w:rPr>
                <w:rFonts w:ascii="Times New Roman" w:hAnsi="Times New Roman" w:cs="Times New Roman"/>
                <w:b/>
                <w:color w:val="000000"/>
              </w:rPr>
              <w:t>Количество респондентов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B82">
              <w:rPr>
                <w:rFonts w:ascii="Times New Roman" w:hAnsi="Times New Roman" w:cs="Times New Roman"/>
                <w:b/>
                <w:color w:val="000000"/>
              </w:rPr>
              <w:t>Количество получателей услуг</w:t>
            </w:r>
          </w:p>
        </w:tc>
        <w:tc>
          <w:tcPr>
            <w:tcW w:w="1689" w:type="dxa"/>
            <w:shd w:val="clear" w:color="auto" w:fill="D6E3BC" w:themeFill="accent3" w:themeFillTint="66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B82">
              <w:rPr>
                <w:rFonts w:ascii="Times New Roman" w:hAnsi="Times New Roman" w:cs="Times New Roman"/>
                <w:b/>
                <w:color w:val="000000"/>
              </w:rPr>
              <w:t>Доля респондентов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1"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45,90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2"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44,26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3. Муниципальное автономное общеобразовательное учреждение "Средняя школа № 3 имени А.С. Пушкина"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Петропавловск-Камчатского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63,59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4. Муниципальное бюджетное общеобразовательное учреждение "Средняя школа № 4 имени А.М. Горького"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Петропавловск-Камчатского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41,84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"Основная школа № 5"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51,72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6.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"Основная школа № 6"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41,75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7.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7"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76,20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8.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8"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45,56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9"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43,05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10.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10"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43,74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11. Муниципальное бюджетное общеобразовательное учреждение "Средняя школа № 11 имени В.Д.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Бубенина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Петропавловск-Камчатского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51,39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12.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12"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13.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"Вечерняя (сменная) школа № 13"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42,94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14.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15"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61,78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15.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"Вечерняя (сменная) школа № 16"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45,40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16.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школа № 17 им. В.С.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Завойко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>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17.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школа № </w:t>
            </w: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20"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185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44,69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18. Муниципальное бюджетное общеобразовательное учреждение "Лицей № 21"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54,75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19.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24"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46,69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20.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26"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82,74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21.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27"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58,31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22. Муниципальное автономное общеобразовательное учреждение "Средняя школа № 28 имени Г.Ф.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Кирдищева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Петропавловск-Камчатского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90,58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23.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30"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49,35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24.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31"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61,54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25.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"Основная школа № 32"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63,48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26.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33 с углубленным изучением отдельных предметов"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42,76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27.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34 с углубленным изучением отдельных предметов"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28.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35"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75,35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29.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36"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1016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71,26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30.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"Основная школа № 37"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55,91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31. Муниципальное автономное общеобразовательное учреждение "Гимназия № 39"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Петропавловск-Камчатского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41,12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32.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40"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777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84,36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33.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школа № 41"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52,60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34.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42"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1282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40,64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35.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43"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63,60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36.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"Средняя школа № 45"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56,26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37. Муниципальное бюджетное общеобразовательное учреждение "Лицей № 46"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Петропавловск-Камчатского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54,97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38.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"Начальная школа – детский сад № 52" Петропавловск-Камчатского городского округа</w:t>
            </w:r>
            <w:proofErr w:type="gramEnd"/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62,07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1"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59,76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2"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49,83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3"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78,37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9"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55,92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Елизовская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 № 1 имени М.В. Ломоносова"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1019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50,34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Елизовская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2"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46,92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Елизовская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основная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4"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104,17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Елизовская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5"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62,90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47.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Елизовская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7 им. О.Н.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Мамченкова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47,13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Елизовская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8"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45,55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Елизовская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9"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40,70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Паратунская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80,75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Термальненская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40,69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Корякская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 средняя 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42,95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53.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Лесновская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основная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56,10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54. Муниципальное бюджетное общеобразовательное учреждение "Сосновская 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55.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Нагорненская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41,48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56.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Николаевская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46,84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57.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 имени М.А.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Евсюковой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42,91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Раздольненская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имени В.Н.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Ролдугина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85,61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 школа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Вулканного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городского поселения"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78,46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60.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Начикинская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42,50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61.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Елизовская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районная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вечерняя (сменная)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67,53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Мильковская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1"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44,10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Мильковская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2"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42,46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64.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Атласовская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49,06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65.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Шаромская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63,79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66.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Лазовская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Долиновская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43,48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68.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Мильковская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открытая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сменная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46,05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69.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2 п. Усть-Камчатск"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54,61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70.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4 п. Ключи"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45,65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5 п. Ключи-1"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72,41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72.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6 п.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Козыревск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73. Муниципальное бюджетное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Вечерняя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№ 2 п. Усть-Камчатск"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47,83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74. Муниципальное бюджетное образовательное учреждение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 1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51,75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75. Муниципальное бюджетное образовательное учреждение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Усть-Большерецкая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 № 2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48,19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76. Муниципальное автономное образовательное учреждение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Озерновская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 № 3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>-Большерецкого муниципального района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51,77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77. Муниципальное бюджетное образовательное учреждение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Большерецкая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 № 5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41,56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78. Муниципальное бюджетное образовательное учреждение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Апачинская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 № 7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40,91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79. Муниципальное бюджетное образовательное учреждение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Запорожская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начальная общеобразовательная школа-детский сад № 9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92,86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80. Муниципальное бюджетное образовательное учреждение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Усть-Большерецкая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районная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81. Муниципальное общеобразовательное казенное учреждение "Соболевская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42,65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82. Муниципальное общеобразовательное казённое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Крутогоровская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основного общего образования"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83. Муниципальное общеобразовательное казенное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Устьевая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основного общего образования"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84.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Быстринская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44,59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85.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Анавгайская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50,70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86. Муниципальное бюджетное общеобразовательное учреждение "Никольская средняя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45,88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87. Муниципальное казенное образовательное учреждение "Средняя общеобразовательная школа №1 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Палана"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40,98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88. Муниципальное бюджетное 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Тигильская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41,90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89.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Воямпольская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90.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Ковранская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45,71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91.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Лесновская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основная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92.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Седанкинская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52,31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93.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Хайрюзовская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начальная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 – детский сад"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94.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Усть-Хайрюзовская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59,13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95. Муниципальное бюджетное 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Карагинская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основная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56,76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96.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Оссорская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40,39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97.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Ильпырская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основная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36,36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98.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Ивашкинская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49,23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99. Муниципальное бюджетное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Тымлатская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40,70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100.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Тиличикская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48,39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101.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Апукская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87,88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102.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Ачайваямская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42,19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103.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Вывенкская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40,74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104.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Пахачинская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43,18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105.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Среднепахачинская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42,50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106.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Хаилинская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40,20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107. Муниципальное казенное общеобразовательное учреждение "Каменская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46,09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108. Муниципальное казенное общеобразовательное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Манильская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48,55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109. Муниципальное казенное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Аянкинская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67,69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110.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Слаутнинская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39,47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111. Муниципальное казённое общеобразовательное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Таловская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средняя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46,15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112. Краевое государственное общеобразовательное автономное учреждение "Центр образования "Эврика"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119,61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113. Краевое государственное общеобразовательное бюджетное учреждение "Камчатская школа-интернат для детей-сирот и детей, оставшихся без попечения родителей"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41,03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114. Краевое государственное общеобразовательное бюджетное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Тиличикская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школа-интернат для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51,43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115. Краевое государственное общеобразовательное бюджетное учреждение "</w:t>
            </w:r>
            <w:proofErr w:type="spellStart"/>
            <w:r w:rsidRPr="00613B82">
              <w:rPr>
                <w:rFonts w:ascii="Times New Roman" w:hAnsi="Times New Roman" w:cs="Times New Roman"/>
                <w:color w:val="000000"/>
              </w:rPr>
              <w:t>Елизовская</w:t>
            </w:r>
            <w:proofErr w:type="spell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школа-интернат для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43,44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116. Краевое государственное общеобразовательное бюджетное учреждение "Петропавловск-Камчатская школа № 1 для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48,59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117. Краевое государственное общеобразовательное бюджетное учреждение "Петропавловск-Камчатская школа № 2 для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45,03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118. Краевое государственное общеобразовательное бюджетное учреждение "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Петропавловск-Камчатская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52,44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119. Краевое государственное общеобразовательное бюджетное учреждение "Камчатская санаторная школа-интернат"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613B82" w:rsidRPr="00613B82" w:rsidTr="00613B82">
        <w:tc>
          <w:tcPr>
            <w:tcW w:w="551" w:type="dxa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346" w:type="dxa"/>
          </w:tcPr>
          <w:p w:rsidR="00613B82" w:rsidRPr="00613B82" w:rsidRDefault="00613B82" w:rsidP="0020758B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 xml:space="preserve">120. Краевое государственное общеобразовательное бюджетное учреждение "Камчатская школа-интернат для </w:t>
            </w:r>
            <w:proofErr w:type="gramStart"/>
            <w:r w:rsidRPr="00613B8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613B82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здоровья"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62,90</w:t>
            </w:r>
          </w:p>
        </w:tc>
      </w:tr>
      <w:tr w:rsidR="00613B82" w:rsidRPr="00613B82" w:rsidTr="00613B82">
        <w:tc>
          <w:tcPr>
            <w:tcW w:w="8897" w:type="dxa"/>
            <w:gridSpan w:val="2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B82">
              <w:rPr>
                <w:rFonts w:ascii="Times New Roman" w:hAnsi="Times New Roman" w:cs="Times New Roman"/>
                <w:color w:val="000000"/>
              </w:rPr>
              <w:t>19326</w:t>
            </w:r>
          </w:p>
        </w:tc>
        <w:tc>
          <w:tcPr>
            <w:tcW w:w="1842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13B82">
              <w:rPr>
                <w:rFonts w:ascii="Times New Roman" w:hAnsi="Times New Roman" w:cs="Times New Roman"/>
              </w:rPr>
              <w:t>35865</w:t>
            </w:r>
          </w:p>
        </w:tc>
        <w:tc>
          <w:tcPr>
            <w:tcW w:w="1689" w:type="dxa"/>
            <w:vAlign w:val="center"/>
          </w:tcPr>
          <w:p w:rsidR="00613B82" w:rsidRPr="00613B82" w:rsidRDefault="00613B82" w:rsidP="0020758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310" w:rsidRDefault="00D15310">
      <w:bookmarkStart w:id="0" w:name="_GoBack"/>
      <w:bookmarkEnd w:id="0"/>
    </w:p>
    <w:sectPr w:rsidR="00D15310" w:rsidSect="00613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20758B"/>
    <w:rsid w:val="00613B82"/>
    <w:rsid w:val="00D15310"/>
    <w:rsid w:val="00D5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2298</Words>
  <Characters>13105</Characters>
  <Application>Microsoft Office Word</Application>
  <DocSecurity>0</DocSecurity>
  <Lines>109</Lines>
  <Paragraphs>30</Paragraphs>
  <ScaleCrop>false</ScaleCrop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2019-11-25T13:11:00Z</dcterms:created>
  <dcterms:modified xsi:type="dcterms:W3CDTF">2019-11-25T13:15:00Z</dcterms:modified>
</cp:coreProperties>
</file>